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43" w:rsidRPr="0046787C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>Раздел 3.Обеспечение образовательного процесса о</w:t>
      </w:r>
      <w:bookmarkStart w:id="0" w:name="_GoBack"/>
      <w:bookmarkEnd w:id="0"/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борудованными учебными кабинетами, объектами </w:t>
      </w:r>
      <w:proofErr w:type="gramStart"/>
      <w:r w:rsidRPr="0046787C">
        <w:rPr>
          <w:rFonts w:ascii="Courier New" w:hAnsi="Courier New" w:cs="Courier New"/>
          <w:color w:val="000000"/>
          <w:sz w:val="22"/>
          <w:szCs w:val="22"/>
        </w:rPr>
        <w:t>для</w:t>
      </w:r>
      <w:proofErr w:type="gramEnd"/>
    </w:p>
    <w:p w:rsidR="00FF3943" w:rsidRPr="0046787C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>проведения практических занятий по заявленным к лицензированию образовательным программам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038"/>
        <w:gridCol w:w="5400"/>
        <w:gridCol w:w="2256"/>
        <w:gridCol w:w="1344"/>
        <w:gridCol w:w="2160"/>
      </w:tblGrid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540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Фактический адрес учебных кабинетов и объектов</w:t>
            </w: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Форма владения пользования (собственность, оперативное управление, аренда, безвозмездное пользование и др.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Реквизиты действия  и сроки 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правоустанавливающих</w:t>
            </w:r>
            <w:proofErr w:type="gramEnd"/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документов</w:t>
            </w:r>
          </w:p>
        </w:tc>
      </w:tr>
      <w:tr w:rsidR="00FF3943" w:rsidRPr="00816628" w:rsidTr="00C77FE3">
        <w:tc>
          <w:tcPr>
            <w:tcW w:w="14688" w:type="dxa"/>
            <w:gridSpan w:val="6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Начальное общее образование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Окружающий мир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ИЗО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540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Кабинеты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начальных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классов-4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столы-60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стулья-12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Классные доски с магнитной поверхностью -4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Тумбочки-4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Столы учительские-4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учительский-4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Шкафы для хранения учебников, дидактических пособий-5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Стенка-1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Настенные доски для вывешивания иллюстративного материала-4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Компьютер-1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Экран-1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Медиапроектор-1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Телевизор-1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Dvd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-проигрыватель-1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Магнитофон-3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Комплект таблиц по русскому языку для начальной школы (82 таблицы)   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Репродукции картин,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иллюстрационный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материал-50 наименований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Детские книги разных типов и жанров-30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поэтов и писателей – 2 комплекта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Алфавит (настенная таблица)-2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Касса букв и слогов-1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для изучения состава числа-2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Раздаточные материалы для обучения последовательному пересчету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 1 до 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 до 20;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 до 100;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Демонстрационный материал: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математике для начальной школы (20 таблиц)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Карточки с заданиями по математике;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Геометрические инструменты: линейка-4, треугольник-4, циркуль-4;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Географические и исторические карты;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Глобусы-2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Плакаты по темам естествознания;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Учебно-лабораторное оборудование (термометры, лупы, компасы, посуда, весы рычажные, наборы разновесов, камертон, муляжи овощей, фруктов, грибов)</w:t>
            </w:r>
            <w:proofErr w:type="gramEnd"/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Гербарии, коллекции полезных ископаемых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673470, Забайкальский край, Чернышевский район, 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Оперативное </w:t>
            </w:r>
            <w:proofErr w:type="spellStart"/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управле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216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Свидетельство о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ной регистрации права 75 АА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№ 086795 выдано 02.04.2010</w:t>
            </w: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98" w:type="dxa"/>
            <w:gridSpan w:val="5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Основное общее,  среднее (полное) общее образование</w:t>
            </w: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540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русского языка и литературы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-13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Ученические стулья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-26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Шкафы для художественной литературы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- 2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Художественная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литература-50 экземпляров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русскому языку-41 таблица;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писателей 19 века, 20 века- 2 комплекта;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Иллюстративный материал по литературе для 5-7 классов – 1 комплект;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Альбомы демонстрационного материала по творчеству писателей-5;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Видеофильмы по основным разделам курса литературы;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Слайды, диапозитивы по литературе;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Дидактические материалы по курсу литературы.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673470, Забайкальский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край, Чернышевский район, 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Оперативное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управление</w:t>
            </w: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Свидетельство о </w:t>
            </w:r>
            <w:proofErr w:type="spellStart"/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ной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№ 086795 выдано 02.04.2010</w:t>
            </w: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математики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столы-13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стулья-28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Шкафы для хранения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геометрических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моделей-2;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Медиапроектор-1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Ноутбук-1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Экран-1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стереометрических моделей из стекла-1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геометрических моделей -5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Таблицы по математике для 5-6 классов;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геометрии;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алгебре для 7-9 классов;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алгебре и началам анализа для 10-11 классов;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математиков-2 комплекта;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классных инструментов: линейка, циркуль-3, угольник-4, транспортир-3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История, обществознание, География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истории, обществознания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столы-13;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Стол учительский-1;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Тумбочка-1;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наглядных пособий по обществознанию7-9 классы(10 таблиц);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наглядных пособий по обществознанию 10-11  классы(12таблиц);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«Государственные символы России»;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карт по истории- 37 наименований;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карт по географии- 27 наименований;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географии (12 таблиц);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демонстрационного материала: «Полезные ископаемые», «Стекло»; «Горные породы», «Гранит», «Нефть»; «Металлы и сплавы»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Глобусы-3, компасы-10; Гигрометр психрометрический-1, термометр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наружный-1.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английского языка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столы-12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 наглядных пособий по английскому языку,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английскому языку (20 таблиц);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Аудиозаписи  к УМК и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видеоприложения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Политическая карта мира;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магнитофон-1;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Электронные демонстрационные материалы.</w:t>
            </w:r>
          </w:p>
          <w:p w:rsidR="00FF3943" w:rsidRPr="00D46EA2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Обучающие компьютерные программы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Enjoy</w:t>
            </w:r>
            <w:r w:rsidRPr="00D46E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Listening</w:t>
            </w:r>
            <w:r w:rsidRPr="00D46E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and</w:t>
            </w:r>
            <w:r w:rsidRPr="00D46E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Playing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» для 2-4 классов.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Физика, информатика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физики, информатики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Ученические столы-10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стулья-26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Компьютерные столы-5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Демонстрационный стол-1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Компьютеры-5;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Ноутбуки-2;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Медиапроектор-1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Цифровая фотокамера-1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Аудиторная доска для письма фломастером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Тумбочки-2;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Тематические таблицы по физике -15 таблиц;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физиков и астрономов- 2 комплекта;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Слайды, диапозитивы;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Проектор-2;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Графопроектор-1;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Лаборатория физики: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Источники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постоянного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тока-8;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Весы учебные-8;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гирь-4;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Термометры-12;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Штативы-8;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Измерительные цилиндры-10;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Динамометры лабораторные-10;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Динамометры демонстрационные-2;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Желоба прямые-5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грузов по механике-4;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Наборы тел равного объема и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равной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массы-5;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Бруски деревянные-10;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Рычаг-линейка-8;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Метроном;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Камертоны-5;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Калориметры-12;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тел по калориметрии;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Набор для исследования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изопроцессов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в газах;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демонстрации «Закона Архимеда»;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демонстрации расширения тел при нагревании;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Нагреватели электрические;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Спиртовки-5;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Амперметры-8;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Вольтметры-8;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Набор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соединительных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проводов-5;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Ключи замыкания тока-10;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резисторов-10;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Электроосветители-5;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Миллиамперметры-4;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по электролизу-2;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Магазины сопротивлений-4;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Электрометр;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Электрические звонки-2;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линз; Набор дифракционных решеток, Прибор для определения длины световой волны с помощью дифракционной решетки;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Спектроскоп лабораторный-2; призма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прямого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зрения-2; Экраны со щелью;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демонстрации законов геометрической оптики;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Трансформатор разборный,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Столики подьемные-2; Груз наборный на 1 кг-2;Электромагниты разборные-2;, приборы для демонстрации магнитных линий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поля-4;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прямых и дугообразных магнитов;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Прибор для демонстрации «Правила Ленца»;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магнитные стрелки-2;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Барометр-анероид; психрометр гигрометрический; манометр открытый жидкостный, манометр металлический, манометр демонстрационный;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Камовского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 питания для практикума КЭФ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посуды;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Модель ДВС, модель ветряного двигателя, модель гидравлического пресса.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Информатика: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Лицензированные программные средства: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Операционные системы «Windows-7 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Домашняя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 Базовая» - 6 шт.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Операционная система «Линукс»-1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Антивирусная программа-8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– архиватор;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для записи</w:t>
            </w:r>
            <w:r w:rsidRPr="00616D9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CD</w:t>
            </w:r>
            <w:r w:rsidRPr="00DC458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DVD</w:t>
            </w:r>
            <w:r w:rsidRPr="00DC458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дисков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общеупотребимых программ: текстовый редактор, программа презентаций, электронные таблицы.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Клавиатурный тренажер;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Коллекции цифровых образовательных ресурсов по различным предметам;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бесперебойного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питания-8;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Сетевые фильтры-8;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Сервер-1</w:t>
            </w:r>
            <w:r w:rsidRPr="00616D9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Лаборатория по информатике: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Ксерокс-1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Сканер-1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Принтер цветной-2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Принтер лазерный черно-белый-2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Химия, биология, природоведение.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химии, биологии.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Ученические столы-14,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стулья-28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демонстрационный-1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портретов ученых химиков-1;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Справочные таблицы; Натуральные объекты, коллекции: «Каменный уголь и продукты его переработки», «Металлы и сплавы», «Минералы и горные породы», «Топливо», «Чугун и сталь», «Каучук»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для моделирования строения вещества;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электризации солей;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Химическая посуда (пробирки, мензурки, колбы, стаканы)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Банки под реактивы-5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Штативы лабораторные-5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Спиртовки лабораторные-3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Реактивы: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Кислоты: азотная, соляная.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сульфатов;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карбонатов;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фосфатов;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«Минеральные удобрения»;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«Металлы»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«Гидроксиды»;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«Оксиды металлов»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биологии-58 таблиц, Набор муляжей по строению человека-15;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Гербарий по биологии- 120 штук;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Коллекции: «Шелк», «Сосна», «Лен», «Шишки», «Семена», «Голосемянные»;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Макеты: «Скелет ящерицы», «Скелет рыбы», «Скелет птицы», «Скелет человека »; Микроскопы-3;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Видеофильмы.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Учебно-лабораторное оборудование по природоведению обеспечивается за счет кабинета физики, географии. 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 (девочки)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технологии.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столы-10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Ученические стулья-20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Разделочный стол-1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для мытья посуды-1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Стенка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Ножная швейная машина-1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Швейная машина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ручным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приводом-4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Гладильная доска-1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Электрическая плита-1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Набор плакатов-10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 приспособлений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ручных швейных работ-10;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 инструментов и приспособлений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для вышивания-10;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Комплекты для вязания крючком, на спицах-10;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Сервиз столовый, сервиз чайный, набор инструментов и приспособлений для разделки теста; Комплект кухонной посуды для тепловой обработки пищевых продуктов; Набор инструментов и приспособлений для тепловой обработки пищевых продуктов, Набор столовой посуды из нержавеющей стали, Наборы инструментов для разделки рыбы, мяса;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Пришкольный участок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(раздел «Сельскохозяйственные работы»</w:t>
            </w:r>
            <w:proofErr w:type="gramEnd"/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инструментов и оборудования для  работы на пришкольном участке.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Бессроч</w:t>
            </w:r>
            <w:proofErr w:type="spellEnd"/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пользование</w:t>
            </w: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 148934 выдано 27.06.2011 года</w:t>
            </w: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мальчики)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Мастерские.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Деревообрабатывающие станки-2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 столярных инструментов - 5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сверл по дереву и металлу;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контрольно-измерительных и разметочных инструментов;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напильников школьный  Электроинструменты и оборудование для заточки инструментов;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Электроинструменты и оборудование для  сверления отверстий;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Верстаки-5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Пришкольный участок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(раздел «Сельскохозяйственные работы»</w:t>
            </w:r>
            <w:proofErr w:type="gramEnd"/>
          </w:p>
          <w:p w:rsidR="00FF3943" w:rsidRDefault="00FF3943" w:rsidP="00C77FE3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FF3943" w:rsidRPr="006C1249" w:rsidRDefault="00FF3943" w:rsidP="00C77FE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инструментов и оборудования для  работы на пришкольном участке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673470, Забайкальский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край, Чернышевский район, 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Бессроч</w:t>
            </w:r>
            <w:proofErr w:type="spellEnd"/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пользование</w:t>
            </w: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Свидетельство о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 148934 выдано 27.06.2011 года</w:t>
            </w:r>
          </w:p>
        </w:tc>
      </w:tr>
      <w:tr w:rsidR="00FF3943" w:rsidRPr="00816628" w:rsidTr="00C77FE3">
        <w:trPr>
          <w:trHeight w:val="3298"/>
        </w:trPr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Спортивный зал игровой, малый спортивный зал (гимнастический);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Раздевалка для девочек;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Подсобное помещение для хранения инвентаря;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Щиты навесные баскетбольные с кольцами и сеткой-4;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Сетка волейбольная-2;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Мячи баскетбольные-6;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Мячи волейбольные-6;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Табло перекидное;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Ворота для мини-футбола;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Мячи футбольные-2;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Динамометр становой-1;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Маты гимнастические-4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 малый (теннисный)-10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Скакалка гимнастическая-10;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Палка гимнастическая-20;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Обруч гимнастический-10;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Планка для прыжков в высоту; 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Стойки для прыжков в высоту;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Дорожка разметочная для прыжков в длину с места;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Гантели наборные;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Штанги тренировочные;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Канаты для лазания-2;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Скамейка гимнастическая жесткая-5;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Рукоход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Кольца гимнастические с механизмом крепления;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Рулетка измерительная;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Секундомер;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Комплекты оборудования для проведения подвижных игр. </w:t>
            </w:r>
          </w:p>
        </w:tc>
        <w:tc>
          <w:tcPr>
            <w:tcW w:w="2256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Открытая спортивная площадка.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Оборудована: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Волейбольная, баскетбольная площадки;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Прыжковая яма;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Гимнастическая стенка, лабиринт,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рукоход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Зона для метания.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Бессроч</w:t>
            </w:r>
            <w:proofErr w:type="spellEnd"/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пользование</w:t>
            </w: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 148934 выдано 27.06.2011 года</w:t>
            </w: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Музыка, ИЗО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,М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ХК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Музыкальный центр-2;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Dvd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-проигрыватель-1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Телевизор-1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Магнитофон-1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Микрофон-3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Альбомы демонстрационного материала.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Таблицы по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цветоведению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перспективе, построению орнамента;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стилям архитектуры, одежды, предметов быта;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портретов русских и зарубежных художников;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Электронные наглядные пособия по МХК,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ИЗО</w:t>
            </w:r>
            <w:proofErr w:type="gramEnd"/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Аудиозаписи и фонохрестоматии по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музыке; </w:t>
            </w:r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F3943" w:rsidRPr="00816628" w:rsidTr="00C77FE3">
        <w:tc>
          <w:tcPr>
            <w:tcW w:w="49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038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5400" w:type="dxa"/>
            <w:shd w:val="clear" w:color="auto" w:fill="auto"/>
          </w:tcPr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Видеофильмы по разделам ОБЖ;</w:t>
            </w:r>
          </w:p>
          <w:p w:rsidR="00FF3943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 таблиц по ОБЖ; Учебно-практическое оборудование (бинты, вата, жгуты; аптечка первой помощи, компас, шинный материал, противогаз,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общезащитный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комплект, респиратор);</w:t>
            </w:r>
            <w:proofErr w:type="gramEnd"/>
          </w:p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Средства телекоммуникации.</w:t>
            </w:r>
          </w:p>
        </w:tc>
        <w:tc>
          <w:tcPr>
            <w:tcW w:w="2256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F3943" w:rsidRPr="00816628" w:rsidRDefault="00FF3943" w:rsidP="00C7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FF3943" w:rsidRPr="0046787C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Дата заполнения </w:t>
      </w:r>
      <w:r>
        <w:rPr>
          <w:rFonts w:ascii="Courier New" w:hAnsi="Courier New" w:cs="Courier New"/>
          <w:color w:val="000000"/>
          <w:sz w:val="22"/>
          <w:szCs w:val="22"/>
        </w:rPr>
        <w:t>"</w:t>
      </w:r>
      <w:r w:rsidRPr="009D3E23">
        <w:rPr>
          <w:rFonts w:ascii="Courier New" w:hAnsi="Courier New" w:cs="Courier New"/>
          <w:color w:val="000000"/>
          <w:sz w:val="22"/>
          <w:szCs w:val="22"/>
          <w:u w:val="single"/>
        </w:rPr>
        <w:t>18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"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D3E23">
        <w:rPr>
          <w:rFonts w:ascii="Courier New" w:hAnsi="Courier New" w:cs="Courier New"/>
          <w:color w:val="000000"/>
          <w:sz w:val="22"/>
          <w:szCs w:val="22"/>
          <w:u w:val="single"/>
        </w:rPr>
        <w:t>января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" w:hAnsi="Courier New" w:cs="Courier New"/>
            <w:color w:val="000000"/>
            <w:sz w:val="22"/>
            <w:szCs w:val="22"/>
          </w:rPr>
          <w:t>2012</w:t>
        </w:r>
        <w:r w:rsidRPr="0046787C">
          <w:rPr>
            <w:rFonts w:ascii="Courier New" w:hAnsi="Courier New" w:cs="Courier New"/>
            <w:color w:val="000000"/>
            <w:sz w:val="22"/>
            <w:szCs w:val="22"/>
          </w:rPr>
          <w:t xml:space="preserve"> г</w:t>
        </w:r>
      </w:smartTag>
      <w:r w:rsidRPr="0046787C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</w:t>
      </w:r>
    </w:p>
    <w:p w:rsidR="00FF3943" w:rsidRPr="0046787C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Директор МОУ СОШ с.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Укурей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_______________________</w:t>
      </w:r>
      <w:r w:rsidRPr="0038742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Макарова Анна Владимировна                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  <w:t>М.П.</w:t>
      </w: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</w:p>
    <w:p w:rsidR="00FF3943" w:rsidRPr="0046787C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FF3943" w:rsidRPr="0046787C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FF3943" w:rsidRDefault="00FF3943" w:rsidP="00FF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          </w:t>
      </w:r>
    </w:p>
    <w:p w:rsidR="00D06A07" w:rsidRDefault="00FF3943"/>
    <w:sectPr w:rsidR="00D06A07" w:rsidSect="00FF3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43"/>
    <w:rsid w:val="0063412A"/>
    <w:rsid w:val="007543BF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2013-12-18T07:16:00Z</dcterms:created>
  <dcterms:modified xsi:type="dcterms:W3CDTF">2013-12-18T07:17:00Z</dcterms:modified>
</cp:coreProperties>
</file>